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A7887" w:rsidRDefault="00E359E7" w:rsidP="008319E2">
      <w:pPr>
        <w:outlineLvl w:val="0"/>
      </w:pPr>
      <w:r>
        <w:rPr>
          <w:rFonts w:ascii="Verdana" w:hAnsi="Verdana"/>
          <w:b/>
          <w:bCs/>
          <w:sz w:val="11"/>
          <w:szCs w:val="11"/>
        </w:rPr>
        <w:t>6FK1A9TZ3</w:t>
      </w:r>
    </w:p>
    <w:p w:rsidR="00AA7887" w:rsidRDefault="00AA7887" w:rsidP="00AA7887">
      <w:pPr>
        <w:spacing w:after="0" w:line="240" w:lineRule="auto"/>
        <w:rPr>
          <w:rFonts w:ascii="Arial" w:hAnsi="Arial" w:cs="Arial"/>
          <w:b/>
        </w:rPr>
      </w:pPr>
      <w:r w:rsidRPr="003B60E9">
        <w:rPr>
          <w:rFonts w:ascii="Arial" w:hAnsi="Arial" w:cs="Arial"/>
          <w:b/>
        </w:rPr>
        <w:t xml:space="preserve">Exploring </w:t>
      </w:r>
      <w:r w:rsidR="004C0363">
        <w:rPr>
          <w:rFonts w:ascii="Arial" w:hAnsi="Arial" w:cs="Arial"/>
          <w:b/>
        </w:rPr>
        <w:t xml:space="preserve">engagement in </w:t>
      </w:r>
      <w:r w:rsidRPr="003B60E9">
        <w:rPr>
          <w:rFonts w:ascii="Arial" w:hAnsi="Arial" w:cs="Arial"/>
          <w:b/>
        </w:rPr>
        <w:t>a personalised therapeutic exercise programme for women diagnosed with breast cancer</w:t>
      </w:r>
    </w:p>
    <w:p w:rsidR="008319E2" w:rsidRDefault="008319E2" w:rsidP="00AA7887">
      <w:pPr>
        <w:spacing w:after="0" w:line="240" w:lineRule="auto"/>
        <w:rPr>
          <w:rFonts w:ascii="Arial" w:hAnsi="Arial" w:cs="Arial"/>
          <w:b/>
        </w:rPr>
      </w:pPr>
    </w:p>
    <w:p w:rsidR="008319E2" w:rsidRPr="003B60E9" w:rsidRDefault="008319E2" w:rsidP="00AA7887">
      <w:pPr>
        <w:spacing w:after="0" w:line="240" w:lineRule="auto"/>
        <w:rPr>
          <w:rFonts w:ascii="Arial" w:hAnsi="Arial" w:cs="Arial"/>
          <w:b/>
        </w:rPr>
      </w:pPr>
      <w:r>
        <w:rPr>
          <w:rFonts w:ascii="Arial" w:hAnsi="Arial" w:cs="Arial"/>
          <w:b/>
        </w:rPr>
        <w:t>Smith G, Taylor D, Cummins C, McPherson K</w:t>
      </w:r>
    </w:p>
    <w:p w:rsidR="00AA7887" w:rsidRDefault="00AA7887" w:rsidP="00AA7887">
      <w:pPr>
        <w:spacing w:after="0" w:line="240" w:lineRule="auto"/>
        <w:rPr>
          <w:rFonts w:ascii="Arial" w:hAnsi="Arial" w:cs="Arial"/>
        </w:rPr>
      </w:pPr>
    </w:p>
    <w:p w:rsidR="00AA7887" w:rsidRPr="003B60E9" w:rsidRDefault="00AA7887" w:rsidP="008319E2">
      <w:pPr>
        <w:spacing w:after="0" w:line="240" w:lineRule="auto"/>
        <w:outlineLvl w:val="0"/>
        <w:rPr>
          <w:rFonts w:ascii="Arial" w:hAnsi="Arial" w:cs="Arial"/>
          <w:b/>
        </w:rPr>
      </w:pPr>
      <w:r w:rsidRPr="003B60E9">
        <w:rPr>
          <w:rFonts w:ascii="Arial" w:hAnsi="Arial" w:cs="Arial"/>
          <w:b/>
        </w:rPr>
        <w:t>Aim</w:t>
      </w:r>
    </w:p>
    <w:p w:rsidR="00AA7887" w:rsidRDefault="00AA7887" w:rsidP="00AA7887">
      <w:pPr>
        <w:pStyle w:val="BodyText3"/>
        <w:spacing w:line="360" w:lineRule="auto"/>
        <w:rPr>
          <w:rFonts w:ascii="Arial" w:hAnsi="Arial" w:cs="Arial"/>
          <w:bCs/>
          <w:i w:val="0"/>
          <w:iCs w:val="0"/>
          <w:spacing w:val="-2"/>
        </w:rPr>
      </w:pPr>
      <w:r w:rsidRPr="0062563A">
        <w:rPr>
          <w:rFonts w:ascii="Arial" w:hAnsi="Arial" w:cs="Arial"/>
          <w:bCs/>
          <w:i w:val="0"/>
          <w:iCs w:val="0"/>
          <w:spacing w:val="-2"/>
        </w:rPr>
        <w:t>Breast cancer is the most common cancer in women in New Zealand, with 2,</w:t>
      </w:r>
      <w:r w:rsidR="00583D7E">
        <w:rPr>
          <w:rFonts w:ascii="Arial" w:hAnsi="Arial" w:cs="Arial"/>
          <w:bCs/>
          <w:i w:val="0"/>
          <w:iCs w:val="0"/>
          <w:spacing w:val="-2"/>
        </w:rPr>
        <w:t>575</w:t>
      </w:r>
      <w:r w:rsidRPr="0062563A">
        <w:rPr>
          <w:rFonts w:ascii="Arial" w:hAnsi="Arial" w:cs="Arial"/>
          <w:bCs/>
          <w:i w:val="0"/>
          <w:iCs w:val="0"/>
          <w:spacing w:val="-2"/>
        </w:rPr>
        <w:t xml:space="preserve"> new diagnoses in 200</w:t>
      </w:r>
      <w:r w:rsidR="00583D7E">
        <w:rPr>
          <w:rFonts w:ascii="Arial" w:hAnsi="Arial" w:cs="Arial"/>
          <w:bCs/>
          <w:i w:val="0"/>
          <w:iCs w:val="0"/>
          <w:spacing w:val="-2"/>
        </w:rPr>
        <w:t>7</w:t>
      </w:r>
      <w:r w:rsidRPr="0062563A">
        <w:rPr>
          <w:rFonts w:ascii="Arial" w:hAnsi="Arial" w:cs="Arial"/>
          <w:bCs/>
          <w:i w:val="0"/>
          <w:iCs w:val="0"/>
          <w:spacing w:val="-2"/>
        </w:rPr>
        <w:t xml:space="preserve">. </w:t>
      </w:r>
      <w:r>
        <w:rPr>
          <w:rFonts w:ascii="Arial" w:hAnsi="Arial" w:cs="Arial"/>
          <w:bCs/>
          <w:i w:val="0"/>
          <w:iCs w:val="0"/>
          <w:spacing w:val="-2"/>
        </w:rPr>
        <w:t>T</w:t>
      </w:r>
      <w:r w:rsidRPr="0062563A">
        <w:rPr>
          <w:rFonts w:ascii="Arial" w:hAnsi="Arial" w:cs="Arial"/>
          <w:bCs/>
          <w:i w:val="0"/>
          <w:iCs w:val="0"/>
          <w:spacing w:val="-2"/>
        </w:rPr>
        <w:t xml:space="preserve">here is increasing evidence that physical activity may have a beneficial effect on quality of life, physical outcomes and </w:t>
      </w:r>
      <w:r>
        <w:rPr>
          <w:rFonts w:ascii="Arial" w:hAnsi="Arial" w:cs="Arial"/>
          <w:bCs/>
          <w:i w:val="0"/>
          <w:iCs w:val="0"/>
          <w:spacing w:val="-2"/>
        </w:rPr>
        <w:t xml:space="preserve">even </w:t>
      </w:r>
      <w:r w:rsidRPr="0062563A">
        <w:rPr>
          <w:rFonts w:ascii="Arial" w:hAnsi="Arial" w:cs="Arial"/>
          <w:bCs/>
          <w:i w:val="0"/>
          <w:iCs w:val="0"/>
          <w:spacing w:val="-2"/>
        </w:rPr>
        <w:t xml:space="preserve">survival for women with breast cancer.  </w:t>
      </w:r>
      <w:r>
        <w:rPr>
          <w:rFonts w:ascii="Arial" w:hAnsi="Arial" w:cs="Arial"/>
          <w:bCs/>
          <w:i w:val="0"/>
          <w:iCs w:val="0"/>
          <w:spacing w:val="-2"/>
        </w:rPr>
        <w:t>The purpose of this study was to explore the impact of an exercise program designed for women diagnosed with breast cancer from their perspective, and to explore the process of engagement with that program, attempting to identify key elements which could inform other initiatives in the future.</w:t>
      </w:r>
    </w:p>
    <w:p w:rsidR="00AA7887" w:rsidRDefault="00AA7887" w:rsidP="00AA7887">
      <w:pPr>
        <w:pStyle w:val="BodyText3"/>
        <w:spacing w:line="360" w:lineRule="auto"/>
        <w:rPr>
          <w:rFonts w:ascii="Arial" w:hAnsi="Arial" w:cs="Arial"/>
          <w:bCs/>
          <w:i w:val="0"/>
          <w:iCs w:val="0"/>
          <w:spacing w:val="-2"/>
        </w:rPr>
      </w:pPr>
    </w:p>
    <w:p w:rsidR="00AA7887" w:rsidRPr="00572F90" w:rsidRDefault="00AA7887" w:rsidP="008319E2">
      <w:pPr>
        <w:pStyle w:val="BodyText3"/>
        <w:spacing w:line="360" w:lineRule="auto"/>
        <w:outlineLvl w:val="0"/>
        <w:rPr>
          <w:rFonts w:ascii="Arial" w:hAnsi="Arial" w:cs="Arial"/>
          <w:b/>
          <w:bCs/>
          <w:i w:val="0"/>
          <w:iCs w:val="0"/>
          <w:spacing w:val="-2"/>
        </w:rPr>
      </w:pPr>
      <w:r w:rsidRPr="00572F90">
        <w:rPr>
          <w:rFonts w:ascii="Arial" w:hAnsi="Arial" w:cs="Arial"/>
          <w:b/>
          <w:bCs/>
          <w:i w:val="0"/>
          <w:iCs w:val="0"/>
          <w:spacing w:val="-2"/>
        </w:rPr>
        <w:t xml:space="preserve">Study design </w:t>
      </w:r>
    </w:p>
    <w:p w:rsidR="00AA7887" w:rsidRDefault="00D9565A" w:rsidP="00AA7887">
      <w:pPr>
        <w:pStyle w:val="BodyText3"/>
        <w:spacing w:line="360" w:lineRule="auto"/>
        <w:rPr>
          <w:rFonts w:ascii="Arial" w:hAnsi="Arial" w:cs="Arial"/>
          <w:bCs/>
          <w:i w:val="0"/>
          <w:iCs w:val="0"/>
          <w:spacing w:val="-2"/>
        </w:rPr>
      </w:pPr>
      <w:r>
        <w:rPr>
          <w:rFonts w:ascii="Arial" w:hAnsi="Arial" w:cs="Arial"/>
          <w:bCs/>
          <w:i w:val="0"/>
          <w:iCs w:val="0"/>
          <w:spacing w:val="-2"/>
        </w:rPr>
        <w:t>This</w:t>
      </w:r>
      <w:r w:rsidR="00AA7887">
        <w:rPr>
          <w:rFonts w:ascii="Arial" w:hAnsi="Arial" w:cs="Arial"/>
          <w:bCs/>
          <w:i w:val="0"/>
          <w:iCs w:val="0"/>
          <w:spacing w:val="-2"/>
        </w:rPr>
        <w:t xml:space="preserve"> was a qualitative descriptive study. Women diagnosed with breast cancer who had taken part in the exercise programme were purposefully sampled for a range of ages, ethnicities, level of reconstructive surgery, </w:t>
      </w:r>
      <w:r w:rsidR="00C678C8">
        <w:rPr>
          <w:rFonts w:ascii="Arial" w:hAnsi="Arial" w:cs="Arial"/>
          <w:bCs/>
          <w:i w:val="0"/>
          <w:iCs w:val="0"/>
          <w:spacing w:val="-2"/>
        </w:rPr>
        <w:t xml:space="preserve">programme participation and </w:t>
      </w:r>
      <w:r w:rsidR="00AA7887">
        <w:rPr>
          <w:rFonts w:ascii="Arial" w:hAnsi="Arial" w:cs="Arial"/>
          <w:bCs/>
          <w:i w:val="0"/>
          <w:iCs w:val="0"/>
          <w:spacing w:val="-2"/>
        </w:rPr>
        <w:t>pre-diagnosis activity levels. Potential participants were initially approached by the programme organisers for permission for the researchers to contact them. Consenting women took part in a semi-structured interview. An iterative thematic approach was taken in the analysis.</w:t>
      </w:r>
    </w:p>
    <w:p w:rsidR="00AA7887" w:rsidRDefault="00AA7887" w:rsidP="00AA7887">
      <w:pPr>
        <w:spacing w:after="0" w:line="240" w:lineRule="auto"/>
        <w:rPr>
          <w:rFonts w:ascii="Arial" w:hAnsi="Arial" w:cs="Arial"/>
        </w:rPr>
      </w:pPr>
    </w:p>
    <w:p w:rsidR="00AA7887" w:rsidRPr="00A94EB9" w:rsidRDefault="00AA7887" w:rsidP="008319E2">
      <w:pPr>
        <w:spacing w:after="0" w:line="360" w:lineRule="auto"/>
        <w:outlineLvl w:val="0"/>
        <w:rPr>
          <w:rFonts w:ascii="Arial" w:hAnsi="Arial" w:cs="Arial"/>
          <w:b/>
        </w:rPr>
      </w:pPr>
      <w:r w:rsidRPr="00A94EB9">
        <w:rPr>
          <w:rFonts w:ascii="Arial" w:hAnsi="Arial" w:cs="Arial"/>
          <w:b/>
        </w:rPr>
        <w:t>Results</w:t>
      </w:r>
    </w:p>
    <w:p w:rsidR="00AA7887" w:rsidRPr="009611F2" w:rsidRDefault="00EC6534" w:rsidP="00AA7887">
      <w:pPr>
        <w:spacing w:after="0" w:line="360" w:lineRule="auto"/>
        <w:rPr>
          <w:rFonts w:ascii="Arial" w:eastAsia="Times New Roman" w:hAnsi="Arial" w:cs="Arial"/>
          <w:bCs/>
          <w:spacing w:val="-2"/>
          <w:lang w:val="en-GB"/>
        </w:rPr>
      </w:pPr>
      <w:r>
        <w:rPr>
          <w:rFonts w:ascii="Arial" w:eastAsia="Times New Roman" w:hAnsi="Arial" w:cs="Arial"/>
          <w:bCs/>
          <w:spacing w:val="-2"/>
          <w:lang w:val="en-GB"/>
        </w:rPr>
        <w:t>Sixteen</w:t>
      </w:r>
      <w:r w:rsidRPr="009611F2">
        <w:rPr>
          <w:rFonts w:ascii="Arial" w:eastAsia="Times New Roman" w:hAnsi="Arial" w:cs="Arial"/>
          <w:bCs/>
          <w:spacing w:val="-2"/>
          <w:lang w:val="en-GB"/>
        </w:rPr>
        <w:t xml:space="preserve"> </w:t>
      </w:r>
      <w:r w:rsidR="00AA7887" w:rsidRPr="009611F2">
        <w:rPr>
          <w:rFonts w:ascii="Arial" w:eastAsia="Times New Roman" w:hAnsi="Arial" w:cs="Arial"/>
          <w:bCs/>
          <w:spacing w:val="-2"/>
          <w:lang w:val="en-GB"/>
        </w:rPr>
        <w:t>women were interviewed</w:t>
      </w:r>
      <w:r w:rsidR="00D9565A">
        <w:rPr>
          <w:rFonts w:ascii="Arial" w:eastAsia="Times New Roman" w:hAnsi="Arial" w:cs="Arial"/>
          <w:bCs/>
          <w:spacing w:val="-2"/>
          <w:lang w:val="en-GB"/>
        </w:rPr>
        <w:t xml:space="preserve"> within</w:t>
      </w:r>
      <w:r w:rsidR="00AA7887">
        <w:rPr>
          <w:rFonts w:ascii="Arial" w:eastAsia="Times New Roman" w:hAnsi="Arial" w:cs="Arial"/>
          <w:bCs/>
          <w:spacing w:val="-2"/>
          <w:lang w:val="en-GB"/>
        </w:rPr>
        <w:t xml:space="preserve"> </w:t>
      </w:r>
      <w:r w:rsidR="00D9565A">
        <w:rPr>
          <w:rFonts w:ascii="Arial" w:eastAsia="Times New Roman" w:hAnsi="Arial" w:cs="Arial"/>
          <w:bCs/>
          <w:spacing w:val="-2"/>
          <w:lang w:val="en-GB"/>
        </w:rPr>
        <w:t>22 months of diagnosis</w:t>
      </w:r>
      <w:r w:rsidR="00A92257">
        <w:rPr>
          <w:rFonts w:ascii="Arial" w:eastAsia="Times New Roman" w:hAnsi="Arial" w:cs="Arial"/>
          <w:bCs/>
          <w:spacing w:val="-2"/>
          <w:lang w:val="en-GB"/>
        </w:rPr>
        <w:t>. S</w:t>
      </w:r>
      <w:r w:rsidR="00AA7887" w:rsidRPr="009611F2">
        <w:rPr>
          <w:rFonts w:ascii="Arial" w:eastAsia="Times New Roman" w:hAnsi="Arial" w:cs="Arial"/>
          <w:bCs/>
          <w:spacing w:val="-2"/>
          <w:lang w:val="en-GB"/>
        </w:rPr>
        <w:t>everal themes emerged about what encouraged them to take part in the program</w:t>
      </w:r>
      <w:r w:rsidR="00A92257">
        <w:rPr>
          <w:rFonts w:ascii="Arial" w:eastAsia="Times New Roman" w:hAnsi="Arial" w:cs="Arial"/>
          <w:bCs/>
          <w:spacing w:val="-2"/>
          <w:lang w:val="en-GB"/>
        </w:rPr>
        <w:t>me</w:t>
      </w:r>
      <w:r w:rsidR="00AA7887" w:rsidRPr="009611F2">
        <w:rPr>
          <w:rFonts w:ascii="Arial" w:eastAsia="Times New Roman" w:hAnsi="Arial" w:cs="Arial"/>
          <w:bCs/>
          <w:spacing w:val="-2"/>
          <w:lang w:val="en-GB"/>
        </w:rPr>
        <w:t>, what kept them engaged and what the</w:t>
      </w:r>
      <w:r w:rsidR="00AA7887">
        <w:rPr>
          <w:rFonts w:ascii="Arial" w:eastAsia="Times New Roman" w:hAnsi="Arial" w:cs="Arial"/>
          <w:bCs/>
          <w:spacing w:val="-2"/>
          <w:lang w:val="en-GB"/>
        </w:rPr>
        <w:t>ir</w:t>
      </w:r>
      <w:r w:rsidR="00AA7887" w:rsidRPr="009611F2">
        <w:rPr>
          <w:rFonts w:ascii="Arial" w:eastAsia="Times New Roman" w:hAnsi="Arial" w:cs="Arial"/>
          <w:bCs/>
          <w:spacing w:val="-2"/>
          <w:lang w:val="en-GB"/>
        </w:rPr>
        <w:t xml:space="preserve"> </w:t>
      </w:r>
      <w:r w:rsidR="00AA7887">
        <w:rPr>
          <w:rFonts w:ascii="Arial" w:eastAsia="Times New Roman" w:hAnsi="Arial" w:cs="Arial"/>
          <w:bCs/>
          <w:spacing w:val="-2"/>
          <w:lang w:val="en-GB"/>
        </w:rPr>
        <w:t>perceptions of the</w:t>
      </w:r>
      <w:r w:rsidR="00AA7887" w:rsidRPr="009611F2">
        <w:rPr>
          <w:rFonts w:ascii="Arial" w:eastAsia="Times New Roman" w:hAnsi="Arial" w:cs="Arial"/>
          <w:bCs/>
          <w:spacing w:val="-2"/>
          <w:lang w:val="en-GB"/>
        </w:rPr>
        <w:t xml:space="preserve"> </w:t>
      </w:r>
      <w:r w:rsidR="00A92257">
        <w:rPr>
          <w:rFonts w:ascii="Arial" w:eastAsia="Times New Roman" w:hAnsi="Arial" w:cs="Arial"/>
          <w:bCs/>
          <w:spacing w:val="-2"/>
          <w:lang w:val="en-GB"/>
        </w:rPr>
        <w:t>programme benefits</w:t>
      </w:r>
      <w:r w:rsidR="00AA7887" w:rsidRPr="009611F2">
        <w:rPr>
          <w:rFonts w:ascii="Arial" w:eastAsia="Times New Roman" w:hAnsi="Arial" w:cs="Arial"/>
          <w:bCs/>
          <w:spacing w:val="-2"/>
          <w:lang w:val="en-GB"/>
        </w:rPr>
        <w:t xml:space="preserve"> were</w:t>
      </w:r>
      <w:r w:rsidR="00C678C8">
        <w:rPr>
          <w:rFonts w:ascii="Arial" w:eastAsia="Times New Roman" w:hAnsi="Arial" w:cs="Arial"/>
          <w:bCs/>
          <w:spacing w:val="-2"/>
          <w:lang w:val="en-GB"/>
        </w:rPr>
        <w:t xml:space="preserve"> </w:t>
      </w:r>
      <w:r w:rsidR="00C678C8">
        <w:rPr>
          <w:rFonts w:ascii="Arial" w:hAnsi="Arial" w:cs="Arial"/>
          <w:bCs/>
          <w:i/>
          <w:iCs/>
          <w:spacing w:val="-2"/>
        </w:rPr>
        <w:t>(reported by Cummins et al)</w:t>
      </w:r>
      <w:r w:rsidR="00AA7887" w:rsidRPr="009611F2">
        <w:rPr>
          <w:rFonts w:ascii="Arial" w:eastAsia="Times New Roman" w:hAnsi="Arial" w:cs="Arial"/>
          <w:bCs/>
          <w:spacing w:val="-2"/>
          <w:lang w:val="en-GB"/>
        </w:rPr>
        <w:t xml:space="preserve">. This paper focuses </w:t>
      </w:r>
      <w:r>
        <w:rPr>
          <w:rFonts w:ascii="Arial" w:eastAsia="Times New Roman" w:hAnsi="Arial" w:cs="Arial"/>
          <w:bCs/>
          <w:spacing w:val="-2"/>
          <w:lang w:val="en-GB"/>
        </w:rPr>
        <w:t>on</w:t>
      </w:r>
      <w:r w:rsidR="00A92257">
        <w:rPr>
          <w:rFonts w:ascii="Arial" w:eastAsia="Times New Roman" w:hAnsi="Arial" w:cs="Arial"/>
          <w:bCs/>
          <w:spacing w:val="-2"/>
          <w:lang w:val="en-GB"/>
        </w:rPr>
        <w:t xml:space="preserve"> the key themes relating to </w:t>
      </w:r>
      <w:r w:rsidR="00AA7887" w:rsidRPr="009611F2">
        <w:rPr>
          <w:rFonts w:ascii="Arial" w:eastAsia="Times New Roman" w:hAnsi="Arial" w:cs="Arial"/>
          <w:bCs/>
          <w:spacing w:val="-2"/>
          <w:lang w:val="en-GB"/>
        </w:rPr>
        <w:t>engagement</w:t>
      </w:r>
      <w:proofErr w:type="gramStart"/>
      <w:r w:rsidR="00AA7887" w:rsidRPr="009611F2">
        <w:rPr>
          <w:rFonts w:ascii="Arial" w:eastAsia="Times New Roman" w:hAnsi="Arial" w:cs="Arial"/>
          <w:bCs/>
          <w:spacing w:val="-2"/>
          <w:lang w:val="en-GB"/>
        </w:rPr>
        <w:t>:</w:t>
      </w:r>
      <w:r w:rsidR="00EC1252">
        <w:rPr>
          <w:rFonts w:ascii="Arial" w:eastAsia="Times New Roman" w:hAnsi="Arial" w:cs="Arial"/>
          <w:bCs/>
          <w:spacing w:val="-2"/>
          <w:lang w:val="en-GB"/>
        </w:rPr>
        <w:t>-</w:t>
      </w:r>
      <w:proofErr w:type="gramEnd"/>
      <w:r w:rsidR="00AA7887" w:rsidRPr="009611F2">
        <w:rPr>
          <w:rFonts w:ascii="Arial" w:eastAsia="Times New Roman" w:hAnsi="Arial" w:cs="Arial"/>
          <w:bCs/>
          <w:spacing w:val="-2"/>
          <w:lang w:val="en-GB"/>
        </w:rPr>
        <w:t xml:space="preserve"> </w:t>
      </w:r>
      <w:r w:rsidR="00AA7887">
        <w:rPr>
          <w:rFonts w:ascii="Arial" w:eastAsia="Times New Roman" w:hAnsi="Arial" w:cs="Arial"/>
          <w:bCs/>
          <w:spacing w:val="-2"/>
          <w:lang w:val="en-GB"/>
        </w:rPr>
        <w:t xml:space="preserve"> the </w:t>
      </w:r>
      <w:r w:rsidR="00AA7887" w:rsidRPr="009611F2">
        <w:rPr>
          <w:rFonts w:ascii="Arial" w:eastAsia="Times New Roman" w:hAnsi="Arial" w:cs="Arial"/>
          <w:bCs/>
          <w:spacing w:val="-2"/>
          <w:lang w:val="en-GB"/>
        </w:rPr>
        <w:t xml:space="preserve">individual focus and holistic care; professional knowledge; generation of physical benefit and sense of wellbeing; providing safe boundaries; and relationship with the therapist. </w:t>
      </w:r>
    </w:p>
    <w:p w:rsidR="00AA7887" w:rsidRPr="009611F2" w:rsidRDefault="00AA7887" w:rsidP="00AA7887">
      <w:pPr>
        <w:spacing w:after="0" w:line="360" w:lineRule="auto"/>
        <w:rPr>
          <w:rFonts w:ascii="Arial" w:eastAsia="Times New Roman" w:hAnsi="Arial" w:cs="Arial"/>
          <w:bCs/>
          <w:spacing w:val="-2"/>
          <w:lang w:val="en-GB"/>
        </w:rPr>
      </w:pPr>
    </w:p>
    <w:p w:rsidR="00AA7887" w:rsidRPr="009611F2" w:rsidRDefault="00AA7887" w:rsidP="008319E2">
      <w:pPr>
        <w:spacing w:after="0" w:line="360" w:lineRule="auto"/>
        <w:outlineLvl w:val="0"/>
        <w:rPr>
          <w:rFonts w:ascii="Arial" w:eastAsia="Times New Roman" w:hAnsi="Arial" w:cs="Arial"/>
          <w:b/>
          <w:bCs/>
          <w:spacing w:val="-2"/>
          <w:lang w:val="en-GB"/>
        </w:rPr>
      </w:pPr>
      <w:r w:rsidRPr="009611F2">
        <w:rPr>
          <w:rFonts w:ascii="Arial" w:eastAsia="Times New Roman" w:hAnsi="Arial" w:cs="Arial"/>
          <w:b/>
          <w:bCs/>
          <w:spacing w:val="-2"/>
          <w:lang w:val="en-GB"/>
        </w:rPr>
        <w:t>Conclusion</w:t>
      </w:r>
    </w:p>
    <w:p w:rsidR="00AA7887" w:rsidRPr="009611F2" w:rsidRDefault="00AA7887" w:rsidP="00AA7887">
      <w:pPr>
        <w:spacing w:after="0" w:line="360" w:lineRule="auto"/>
        <w:rPr>
          <w:rFonts w:ascii="Arial" w:eastAsia="Times New Roman" w:hAnsi="Arial" w:cs="Arial"/>
          <w:bCs/>
          <w:spacing w:val="-2"/>
          <w:lang w:val="en-GB"/>
        </w:rPr>
      </w:pPr>
      <w:r>
        <w:rPr>
          <w:rFonts w:ascii="Arial" w:eastAsia="Times New Roman" w:hAnsi="Arial" w:cs="Arial"/>
          <w:bCs/>
          <w:spacing w:val="-2"/>
          <w:lang w:val="en-GB"/>
        </w:rPr>
        <w:t xml:space="preserve">The concept of person centeredness appeared to underpin these findings.  The </w:t>
      </w:r>
      <w:r w:rsidR="002E6E6D">
        <w:rPr>
          <w:rFonts w:ascii="Arial" w:eastAsia="Times New Roman" w:hAnsi="Arial" w:cs="Arial"/>
          <w:bCs/>
          <w:spacing w:val="-2"/>
          <w:lang w:val="en-GB"/>
        </w:rPr>
        <w:t>physio</w:t>
      </w:r>
      <w:r>
        <w:rPr>
          <w:rFonts w:ascii="Arial" w:eastAsia="Times New Roman" w:hAnsi="Arial" w:cs="Arial"/>
          <w:bCs/>
          <w:spacing w:val="-2"/>
          <w:lang w:val="en-GB"/>
        </w:rPr>
        <w:t>therapists’ knowledge and responsiveness to the women they were working with allowed them to</w:t>
      </w:r>
      <w:r w:rsidRPr="009611F2">
        <w:rPr>
          <w:rFonts w:ascii="Arial" w:eastAsia="Times New Roman" w:hAnsi="Arial" w:cs="Arial"/>
          <w:bCs/>
          <w:spacing w:val="-2"/>
          <w:lang w:val="en-GB"/>
        </w:rPr>
        <w:t xml:space="preserve"> deliver a holistic programme not limited to physical exercises, but</w:t>
      </w:r>
      <w:r w:rsidR="00583D7E">
        <w:rPr>
          <w:rFonts w:ascii="Arial" w:eastAsia="Times New Roman" w:hAnsi="Arial" w:cs="Arial"/>
          <w:bCs/>
          <w:spacing w:val="-2"/>
          <w:lang w:val="en-GB"/>
        </w:rPr>
        <w:t xml:space="preserve"> also</w:t>
      </w:r>
      <w:r w:rsidR="00EC1252">
        <w:rPr>
          <w:rFonts w:ascii="Arial" w:eastAsia="Times New Roman" w:hAnsi="Arial" w:cs="Arial"/>
          <w:bCs/>
          <w:spacing w:val="-2"/>
          <w:lang w:val="en-GB"/>
        </w:rPr>
        <w:t xml:space="preserve"> included </w:t>
      </w:r>
      <w:r w:rsidR="00A92257">
        <w:rPr>
          <w:rFonts w:ascii="Arial" w:eastAsia="Times New Roman" w:hAnsi="Arial" w:cs="Arial"/>
          <w:bCs/>
          <w:spacing w:val="-2"/>
          <w:lang w:val="en-GB"/>
        </w:rPr>
        <w:t>providing</w:t>
      </w:r>
      <w:r>
        <w:rPr>
          <w:rFonts w:ascii="Arial" w:eastAsia="Times New Roman" w:hAnsi="Arial" w:cs="Arial"/>
          <w:bCs/>
          <w:spacing w:val="-2"/>
          <w:lang w:val="en-GB"/>
        </w:rPr>
        <w:t xml:space="preserve"> </w:t>
      </w:r>
      <w:r w:rsidRPr="009611F2">
        <w:rPr>
          <w:rFonts w:ascii="Arial" w:eastAsia="Times New Roman" w:hAnsi="Arial" w:cs="Arial"/>
          <w:bCs/>
          <w:spacing w:val="-2"/>
          <w:lang w:val="en-GB"/>
        </w:rPr>
        <w:t xml:space="preserve">information </w:t>
      </w:r>
      <w:r>
        <w:rPr>
          <w:rFonts w:ascii="Arial" w:eastAsia="Times New Roman" w:hAnsi="Arial" w:cs="Arial"/>
          <w:bCs/>
          <w:spacing w:val="-2"/>
          <w:lang w:val="en-GB"/>
        </w:rPr>
        <w:t xml:space="preserve">and support for skills </w:t>
      </w:r>
      <w:r w:rsidRPr="009611F2">
        <w:rPr>
          <w:rFonts w:ascii="Arial" w:eastAsia="Times New Roman" w:hAnsi="Arial" w:cs="Arial"/>
          <w:bCs/>
          <w:spacing w:val="-2"/>
          <w:lang w:val="en-GB"/>
        </w:rPr>
        <w:t xml:space="preserve">relevant to moving from the acute </w:t>
      </w:r>
      <w:r>
        <w:rPr>
          <w:rFonts w:ascii="Arial" w:eastAsia="Times New Roman" w:hAnsi="Arial" w:cs="Arial"/>
          <w:bCs/>
          <w:spacing w:val="-2"/>
          <w:lang w:val="en-GB"/>
        </w:rPr>
        <w:t xml:space="preserve">situation of cancer diagnosis and treatment </w:t>
      </w:r>
      <w:r w:rsidRPr="009611F2">
        <w:rPr>
          <w:rFonts w:ascii="Arial" w:eastAsia="Times New Roman" w:hAnsi="Arial" w:cs="Arial"/>
          <w:bCs/>
          <w:spacing w:val="-2"/>
          <w:lang w:val="en-GB"/>
        </w:rPr>
        <w:t xml:space="preserve">to </w:t>
      </w:r>
      <w:r>
        <w:rPr>
          <w:rFonts w:ascii="Arial" w:eastAsia="Times New Roman" w:hAnsi="Arial" w:cs="Arial"/>
          <w:bCs/>
          <w:spacing w:val="-2"/>
          <w:lang w:val="en-GB"/>
        </w:rPr>
        <w:t>‘</w:t>
      </w:r>
      <w:r w:rsidRPr="009611F2">
        <w:rPr>
          <w:rFonts w:ascii="Arial" w:eastAsia="Times New Roman" w:hAnsi="Arial" w:cs="Arial"/>
          <w:bCs/>
          <w:spacing w:val="-2"/>
          <w:lang w:val="en-GB"/>
        </w:rPr>
        <w:t>living</w:t>
      </w:r>
      <w:r>
        <w:rPr>
          <w:rFonts w:ascii="Arial" w:eastAsia="Times New Roman" w:hAnsi="Arial" w:cs="Arial"/>
          <w:bCs/>
          <w:spacing w:val="-2"/>
          <w:lang w:val="en-GB"/>
        </w:rPr>
        <w:t>’</w:t>
      </w:r>
      <w:r w:rsidR="00583D7E">
        <w:rPr>
          <w:rFonts w:ascii="Arial" w:eastAsia="Times New Roman" w:hAnsi="Arial" w:cs="Arial"/>
          <w:bCs/>
          <w:spacing w:val="-2"/>
          <w:lang w:val="en-GB"/>
        </w:rPr>
        <w:t xml:space="preserve"> with the</w:t>
      </w:r>
      <w:r w:rsidRPr="009611F2">
        <w:rPr>
          <w:rFonts w:ascii="Arial" w:eastAsia="Times New Roman" w:hAnsi="Arial" w:cs="Arial"/>
          <w:bCs/>
          <w:spacing w:val="-2"/>
          <w:lang w:val="en-GB"/>
        </w:rPr>
        <w:t xml:space="preserve"> diagnosis</w:t>
      </w:r>
      <w:r>
        <w:rPr>
          <w:rFonts w:ascii="Arial" w:eastAsia="Times New Roman" w:hAnsi="Arial" w:cs="Arial"/>
          <w:bCs/>
          <w:spacing w:val="-2"/>
          <w:lang w:val="en-GB"/>
        </w:rPr>
        <w:t xml:space="preserve"> and its consequences</w:t>
      </w:r>
      <w:r w:rsidRPr="009611F2">
        <w:rPr>
          <w:rFonts w:ascii="Arial" w:eastAsia="Times New Roman" w:hAnsi="Arial" w:cs="Arial"/>
          <w:bCs/>
          <w:spacing w:val="-2"/>
          <w:lang w:val="en-GB"/>
        </w:rPr>
        <w:t>.</w:t>
      </w:r>
    </w:p>
    <w:p w:rsidR="00AA7887" w:rsidRDefault="00AA7887" w:rsidP="00AA7887">
      <w:pPr>
        <w:spacing w:after="0" w:line="240" w:lineRule="auto"/>
        <w:rPr>
          <w:rFonts w:ascii="Arial" w:hAnsi="Arial" w:cs="Arial"/>
        </w:rPr>
      </w:pPr>
    </w:p>
    <w:p w:rsidR="00AA7887" w:rsidRPr="002D0AB8" w:rsidRDefault="00AA7887" w:rsidP="00AA7887">
      <w:pPr>
        <w:spacing w:after="0" w:line="240" w:lineRule="auto"/>
        <w:ind w:left="720" w:hanging="720"/>
        <w:rPr>
          <w:rFonts w:ascii="Arial" w:hAnsi="Arial" w:cs="Arial"/>
        </w:rPr>
      </w:pPr>
    </w:p>
    <w:sectPr w:rsidR="00AA7887" w:rsidRPr="002D0AB8" w:rsidSect="00AA7887">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G Times Italic">
    <w:altName w:val="Times New Roman"/>
    <w:panose1 w:val="00000000000000000000"/>
    <w:charset w:val="00"/>
    <w:family w:val="roman"/>
    <w:notTrueType/>
    <w:pitch w:val="default"/>
    <w:sig w:usb0="00000003" w:usb1="00000000" w:usb2="00000000" w:usb3="00000000" w:csb0="00000001" w:csb1="00000000"/>
  </w:font>
  <w:font w:name="Lucida Grande">
    <w:altName w:val="Baskerville Old Face"/>
    <w:charset w:val="00"/>
    <w:family w:val="auto"/>
    <w:pitch w:val="variable"/>
    <w:sig w:usb0="00000003" w:usb1="00000000" w:usb2="00000000" w:usb3="00000000" w:csb0="00000001" w:csb1="00000000"/>
  </w:font>
  <w:font w:name="Tahoma">
    <w:panose1 w:val="020B0604030504040204"/>
    <w:charset w:val="00"/>
    <w:family w:val="swiss"/>
    <w:pitch w:val="variable"/>
    <w:sig w:usb0="61002A87" w:usb1="80000000" w:usb2="00000008" w:usb3="00000000" w:csb0="000101FF" w:csb1="00000000"/>
  </w:font>
  <w:font w:name="Verdana">
    <w:panose1 w:val="020B0604030504040204"/>
    <w:charset w:val="00"/>
    <w:family w:val="swiss"/>
    <w:pitch w:val="variable"/>
    <w:sig w:usb0="20000287" w:usb1="00000000" w:usb2="00000000" w:usb3="00000000" w:csb0="000001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6E46316"/>
    <w:multiLevelType w:val="multilevel"/>
    <w:tmpl w:val="BC9068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96"/>
  <w:doNotDisplayPageBoundaries/>
  <w:proofState w:spelling="clean" w:grammar="clean"/>
  <w:doNotTrackMoves/>
  <w:defaultTabStop w:val="720"/>
  <w:characterSpacingControl w:val="doNotCompress"/>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docVars>
    <w:docVar w:name="EN.InstantFormat" w:val="&lt;ENInstantFormat&gt;&lt;Enabled&gt;1&lt;/Enabled&gt;&lt;ScanUnformatted&gt;1&lt;/ScanUnformatted&gt;&lt;ScanChanges&gt;1&lt;/ScanChanges&gt;&lt;/ENInstantFormat&gt;"/>
    <w:docVar w:name="EN.Layout" w:val="&lt;ENLayout&gt;&lt;Style&gt;Brit Medical J&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ENLayout&gt;"/>
    <w:docVar w:name="EN.Libraries" w:val="&lt;ENLibraries&gt;&lt;Libraries&gt;&lt;item&gt;pink pilates Copy.enl&lt;/item&gt;&lt;/Libraries&gt;&lt;/ENLibraries&gt;"/>
  </w:docVars>
  <w:rsids>
    <w:rsidRoot w:val="002D0AB8"/>
    <w:rsid w:val="00147EC8"/>
    <w:rsid w:val="002D0AB8"/>
    <w:rsid w:val="002E6E6D"/>
    <w:rsid w:val="00300789"/>
    <w:rsid w:val="0033295A"/>
    <w:rsid w:val="0039293E"/>
    <w:rsid w:val="004C0363"/>
    <w:rsid w:val="00583D7E"/>
    <w:rsid w:val="00651FC1"/>
    <w:rsid w:val="008319E2"/>
    <w:rsid w:val="0086131B"/>
    <w:rsid w:val="0087126E"/>
    <w:rsid w:val="00A92257"/>
    <w:rsid w:val="00AA7887"/>
    <w:rsid w:val="00B50007"/>
    <w:rsid w:val="00C678C8"/>
    <w:rsid w:val="00D02A5A"/>
    <w:rsid w:val="00D7371E"/>
    <w:rsid w:val="00D9565A"/>
    <w:rsid w:val="00E01EBC"/>
    <w:rsid w:val="00E359E7"/>
    <w:rsid w:val="00EC1252"/>
    <w:rsid w:val="00EC6534"/>
    <w:rsid w:val="00F15E23"/>
    <w:rsid w:val="00F33CA8"/>
    <w:rsid w:val="00FA0C9B"/>
  </w:rsids>
  <m:mathPr>
    <m:mathFont m:val="Cambria Math"/>
    <m:brkBin m:val="before"/>
    <m:brkBinSub m:val="--"/>
    <m:smallFrac m:val="off"/>
    <m:dispDef/>
    <m:lMargin m:val="0"/>
    <m:rMargin m:val="0"/>
    <m:defJc m:val="centerGroup"/>
    <m:wrapIndent m:val="1440"/>
    <m:intLim m:val="subSup"/>
    <m:naryLim m:val="undOvr"/>
  </m:mathPr>
  <w:uiCompat97To2003/>
  <w:themeFontLang w:val="en-NZ"/>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n-NZ" w:eastAsia="en-NZ"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D655E"/>
    <w:pPr>
      <w:spacing w:after="200" w:line="276" w:lineRule="auto"/>
    </w:pPr>
    <w:rPr>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2D0AB8"/>
    <w:pPr>
      <w:spacing w:before="100" w:beforeAutospacing="1" w:after="100" w:afterAutospacing="1" w:line="240" w:lineRule="auto"/>
    </w:pPr>
    <w:rPr>
      <w:rFonts w:ascii="Times New Roman" w:eastAsia="Times New Roman" w:hAnsi="Times New Roman"/>
      <w:sz w:val="24"/>
      <w:szCs w:val="24"/>
      <w:lang w:eastAsia="en-NZ"/>
    </w:rPr>
  </w:style>
  <w:style w:type="character" w:styleId="Strong">
    <w:name w:val="Strong"/>
    <w:basedOn w:val="DefaultParagraphFont"/>
    <w:uiPriority w:val="22"/>
    <w:qFormat/>
    <w:rsid w:val="002D0AB8"/>
    <w:rPr>
      <w:b/>
      <w:bCs/>
    </w:rPr>
  </w:style>
  <w:style w:type="paragraph" w:styleId="BodyText3">
    <w:name w:val="Body Text 3"/>
    <w:basedOn w:val="Normal"/>
    <w:link w:val="BodyText3Char"/>
    <w:rsid w:val="003B60E9"/>
    <w:pPr>
      <w:widowControl w:val="0"/>
      <w:tabs>
        <w:tab w:val="left" w:pos="-720"/>
        <w:tab w:val="left" w:pos="0"/>
      </w:tabs>
      <w:autoSpaceDE w:val="0"/>
      <w:autoSpaceDN w:val="0"/>
      <w:spacing w:after="0" w:line="240" w:lineRule="auto"/>
    </w:pPr>
    <w:rPr>
      <w:rFonts w:ascii="CG Times Italic" w:eastAsia="Times New Roman" w:hAnsi="CG Times Italic"/>
      <w:i/>
      <w:iCs/>
      <w:lang w:val="en-GB"/>
    </w:rPr>
  </w:style>
  <w:style w:type="character" w:customStyle="1" w:styleId="BodyText3Char">
    <w:name w:val="Body Text 3 Char"/>
    <w:basedOn w:val="DefaultParagraphFont"/>
    <w:link w:val="BodyText3"/>
    <w:rsid w:val="003B60E9"/>
    <w:rPr>
      <w:rFonts w:ascii="CG Times Italic" w:eastAsia="Times New Roman" w:hAnsi="CG Times Italic" w:cs="Times New Roman"/>
      <w:i/>
      <w:iCs/>
      <w:lang w:val="en-GB"/>
    </w:rPr>
  </w:style>
  <w:style w:type="character" w:styleId="CommentReference">
    <w:name w:val="annotation reference"/>
    <w:basedOn w:val="DefaultParagraphFont"/>
    <w:uiPriority w:val="99"/>
    <w:semiHidden/>
    <w:unhideWhenUsed/>
    <w:rsid w:val="000F7CB0"/>
    <w:rPr>
      <w:sz w:val="18"/>
      <w:szCs w:val="18"/>
    </w:rPr>
  </w:style>
  <w:style w:type="paragraph" w:styleId="CommentText">
    <w:name w:val="annotation text"/>
    <w:basedOn w:val="Normal"/>
    <w:link w:val="CommentTextChar"/>
    <w:uiPriority w:val="99"/>
    <w:semiHidden/>
    <w:unhideWhenUsed/>
    <w:rsid w:val="000F7CB0"/>
    <w:rPr>
      <w:sz w:val="24"/>
      <w:szCs w:val="24"/>
    </w:rPr>
  </w:style>
  <w:style w:type="character" w:customStyle="1" w:styleId="CommentTextChar">
    <w:name w:val="Comment Text Char"/>
    <w:basedOn w:val="DefaultParagraphFont"/>
    <w:link w:val="CommentText"/>
    <w:uiPriority w:val="99"/>
    <w:semiHidden/>
    <w:rsid w:val="000F7CB0"/>
    <w:rPr>
      <w:sz w:val="24"/>
      <w:szCs w:val="24"/>
      <w:lang w:val="en-NZ"/>
    </w:rPr>
  </w:style>
  <w:style w:type="paragraph" w:styleId="CommentSubject">
    <w:name w:val="annotation subject"/>
    <w:basedOn w:val="CommentText"/>
    <w:next w:val="CommentText"/>
    <w:link w:val="CommentSubjectChar"/>
    <w:uiPriority w:val="99"/>
    <w:semiHidden/>
    <w:unhideWhenUsed/>
    <w:rsid w:val="000F7CB0"/>
    <w:rPr>
      <w:b/>
      <w:bCs/>
      <w:sz w:val="20"/>
      <w:szCs w:val="20"/>
    </w:rPr>
  </w:style>
  <w:style w:type="character" w:customStyle="1" w:styleId="CommentSubjectChar">
    <w:name w:val="Comment Subject Char"/>
    <w:basedOn w:val="CommentTextChar"/>
    <w:link w:val="CommentSubject"/>
    <w:uiPriority w:val="99"/>
    <w:semiHidden/>
    <w:rsid w:val="000F7CB0"/>
    <w:rPr>
      <w:b/>
      <w:bCs/>
    </w:rPr>
  </w:style>
  <w:style w:type="paragraph" w:styleId="BalloonText">
    <w:name w:val="Balloon Text"/>
    <w:basedOn w:val="Normal"/>
    <w:link w:val="BalloonTextChar"/>
    <w:uiPriority w:val="99"/>
    <w:semiHidden/>
    <w:unhideWhenUsed/>
    <w:rsid w:val="000F7CB0"/>
    <w:pPr>
      <w:spacing w:after="0" w:line="240" w:lineRule="auto"/>
    </w:pPr>
    <w:rPr>
      <w:rFonts w:ascii="Lucida Grande" w:hAnsi="Lucida Grande"/>
      <w:sz w:val="18"/>
      <w:szCs w:val="18"/>
    </w:rPr>
  </w:style>
  <w:style w:type="character" w:customStyle="1" w:styleId="BalloonTextChar">
    <w:name w:val="Balloon Text Char"/>
    <w:basedOn w:val="DefaultParagraphFont"/>
    <w:link w:val="BalloonText"/>
    <w:uiPriority w:val="99"/>
    <w:semiHidden/>
    <w:rsid w:val="000F7CB0"/>
    <w:rPr>
      <w:rFonts w:ascii="Lucida Grande" w:hAnsi="Lucida Grande"/>
      <w:sz w:val="18"/>
      <w:szCs w:val="18"/>
      <w:lang w:val="en-NZ"/>
    </w:rPr>
  </w:style>
  <w:style w:type="paragraph" w:styleId="DocumentMap">
    <w:name w:val="Document Map"/>
    <w:basedOn w:val="Normal"/>
    <w:link w:val="DocumentMapChar"/>
    <w:uiPriority w:val="99"/>
    <w:semiHidden/>
    <w:unhideWhenUsed/>
    <w:rsid w:val="008319E2"/>
    <w:rPr>
      <w:rFonts w:ascii="Tahoma" w:hAnsi="Tahoma" w:cs="Tahoma"/>
      <w:sz w:val="16"/>
      <w:szCs w:val="16"/>
    </w:rPr>
  </w:style>
  <w:style w:type="character" w:customStyle="1" w:styleId="DocumentMapChar">
    <w:name w:val="Document Map Char"/>
    <w:basedOn w:val="DefaultParagraphFont"/>
    <w:link w:val="DocumentMap"/>
    <w:uiPriority w:val="99"/>
    <w:semiHidden/>
    <w:rsid w:val="008319E2"/>
    <w:rPr>
      <w:rFonts w:ascii="Tahoma" w:hAnsi="Tahoma" w:cs="Tahoma"/>
      <w:sz w:val="16"/>
      <w:szCs w:val="16"/>
      <w:lang w:eastAsia="en-US"/>
    </w:rPr>
  </w:style>
</w:styles>
</file>

<file path=word/webSettings.xml><?xml version="1.0" encoding="utf-8"?>
<w:webSettings xmlns:r="http://schemas.openxmlformats.org/officeDocument/2006/relationships" xmlns:w="http://schemas.openxmlformats.org/wordprocessingml/2006/main">
  <w:divs>
    <w:div w:id="1165052721">
      <w:bodyDiv w:val="1"/>
      <w:marLeft w:val="0"/>
      <w:marRight w:val="0"/>
      <w:marTop w:val="0"/>
      <w:marBottom w:val="0"/>
      <w:divBdr>
        <w:top w:val="none" w:sz="0" w:space="0" w:color="auto"/>
        <w:left w:val="none" w:sz="0" w:space="0" w:color="auto"/>
        <w:bottom w:val="none" w:sz="0" w:space="0" w:color="auto"/>
        <w:right w:val="none" w:sz="0" w:space="0" w:color="auto"/>
      </w:divBdr>
      <w:divsChild>
        <w:div w:id="868300185">
          <w:marLeft w:val="0"/>
          <w:marRight w:val="0"/>
          <w:marTop w:val="0"/>
          <w:marBottom w:val="0"/>
          <w:divBdr>
            <w:top w:val="none" w:sz="0" w:space="0" w:color="auto"/>
            <w:left w:val="none" w:sz="0" w:space="0" w:color="auto"/>
            <w:bottom w:val="none" w:sz="0" w:space="0" w:color="auto"/>
            <w:right w:val="none" w:sz="0" w:space="0" w:color="auto"/>
          </w:divBdr>
          <w:divsChild>
            <w:div w:id="2041658934">
              <w:marLeft w:val="0"/>
              <w:marRight w:val="0"/>
              <w:marTop w:val="0"/>
              <w:marBottom w:val="0"/>
              <w:divBdr>
                <w:top w:val="none" w:sz="0" w:space="0" w:color="auto"/>
                <w:left w:val="none" w:sz="0" w:space="0" w:color="auto"/>
                <w:bottom w:val="none" w:sz="0" w:space="0" w:color="auto"/>
                <w:right w:val="none" w:sz="0" w:space="0" w:color="auto"/>
              </w:divBdr>
              <w:divsChild>
                <w:div w:id="1607348774">
                  <w:marLeft w:val="0"/>
                  <w:marRight w:val="0"/>
                  <w:marTop w:val="0"/>
                  <w:marBottom w:val="0"/>
                  <w:divBdr>
                    <w:top w:val="none" w:sz="0" w:space="0" w:color="auto"/>
                    <w:left w:val="none" w:sz="0" w:space="0" w:color="auto"/>
                    <w:bottom w:val="none" w:sz="0" w:space="0" w:color="auto"/>
                    <w:right w:val="none" w:sz="0" w:space="0" w:color="auto"/>
                  </w:divBdr>
                  <w:divsChild>
                    <w:div w:id="2065525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149</TotalTime>
  <Pages>1</Pages>
  <Words>331</Words>
  <Characters>1890</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Auckland University of Technology</Company>
  <LinksUpToDate>false</LinksUpToDate>
  <CharactersWithSpaces>2217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AUT User</dc:creator>
  <cp:keywords/>
  <dc:description/>
  <cp:lastModifiedBy>AUT User</cp:lastModifiedBy>
  <cp:revision>11</cp:revision>
  <dcterms:created xsi:type="dcterms:W3CDTF">2010-10-19T21:44:00Z</dcterms:created>
  <dcterms:modified xsi:type="dcterms:W3CDTF">2011-10-03T21:26:00Z</dcterms:modified>
</cp:coreProperties>
</file>